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6463" w14:textId="7CC214AE" w:rsidR="00014862" w:rsidRPr="009B6030" w:rsidRDefault="007031A2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Golden Ring Middle School</w:t>
      </w:r>
    </w:p>
    <w:p w14:paraId="70CBF591" w14:textId="74A9F8F1" w:rsidR="00014862" w:rsidRPr="009B6030" w:rsidRDefault="00014862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="00F51B7D"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4D4">
        <w:rPr>
          <w:rFonts w:ascii="Times New Roman" w:hAnsi="Times New Roman" w:cs="Times New Roman"/>
          <w:b/>
          <w:sz w:val="24"/>
          <w:szCs w:val="24"/>
        </w:rPr>
        <w:t>2023-2024</w:t>
      </w:r>
    </w:p>
    <w:p w14:paraId="5B98A014" w14:textId="361F733C" w:rsidR="00014862" w:rsidRPr="009B6030" w:rsidRDefault="007031A2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Charlyne Maul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009B6030">
        <w:trPr>
          <w:trHeight w:val="2157"/>
        </w:trPr>
        <w:tc>
          <w:tcPr>
            <w:tcW w:w="4642" w:type="dxa"/>
          </w:tcPr>
          <w:p w14:paraId="4548B819" w14:textId="77777777" w:rsidR="009B6030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Baltimore County Public Schools will be among the highest performing school systems in the nation </w:t>
            </w:r>
            <w:proofErr w:type="gramStart"/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11CB73C5" w14:textId="34BE3D68" w:rsidR="00E9655B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1A2">
              <w:t>To provide a quality education that develops the content knowledge, skills, and attitudes that will enable all students to reach their maximum potential as responsible, life-long learners and productive citizens.</w:t>
            </w:r>
          </w:p>
          <w:p w14:paraId="45251A7E" w14:textId="77777777" w:rsidR="00E9655B" w:rsidRPr="009B6030" w:rsidRDefault="00E9655B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2A04" w14:textId="77777777" w:rsidR="00E9655B" w:rsidRPr="009B6030" w:rsidRDefault="00E9655B" w:rsidP="005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6B7EA" w14:textId="77777777" w:rsidR="00014862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4862" w:rsidRPr="009B6030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014862" w:rsidRPr="009B6030" w14:paraId="5C57DA2E" w14:textId="77777777" w:rsidTr="003A3F88">
        <w:tc>
          <w:tcPr>
            <w:tcW w:w="4642" w:type="dxa"/>
            <w:shd w:val="clear" w:color="auto" w:fill="F2F2F2" w:themeFill="background1" w:themeFillShade="F2"/>
          </w:tcPr>
          <w:p w14:paraId="3776E568" w14:textId="3FAC233D" w:rsidR="00014862" w:rsidRPr="009B6030" w:rsidRDefault="00657290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14:paraId="674BA723" w14:textId="4F437DC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</w:tc>
      </w:tr>
      <w:tr w:rsidR="00014862" w:rsidRPr="009B6030" w14:paraId="2E272911" w14:textId="77777777" w:rsidTr="00536254">
        <w:tc>
          <w:tcPr>
            <w:tcW w:w="4642" w:type="dxa"/>
          </w:tcPr>
          <w:p w14:paraId="6F4B735B" w14:textId="77777777" w:rsidR="007031A2" w:rsidRDefault="003A3F88" w:rsidP="007031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</w:rPr>
              <w:t>Action Step(s)</w:t>
            </w:r>
            <w:r w:rsidR="00014862" w:rsidRPr="009B6030">
              <w:rPr>
                <w:b/>
              </w:rPr>
              <w:t>:</w:t>
            </w:r>
            <w:r w:rsidR="007677FE" w:rsidRPr="009B6030">
              <w:rPr>
                <w:b/>
              </w:rPr>
              <w:t xml:space="preserve"> </w:t>
            </w:r>
            <w:r w:rsidR="007031A2">
              <w:rPr>
                <w:rStyle w:val="normaltextrun"/>
                <w:color w:val="000000"/>
                <w:sz w:val="22"/>
                <w:szCs w:val="22"/>
              </w:rPr>
              <w:t>Teachers will implement system programs and resources with fidelity while being responsive to learner variability within the parameters of the programs and resources.</w:t>
            </w:r>
            <w:r w:rsidR="007031A2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315A0934" w14:textId="3C954B21" w:rsidR="00F13F44" w:rsidRPr="00F13F44" w:rsidRDefault="00F13F44" w:rsidP="0076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14:paraId="304052D1" w14:textId="65899EAE" w:rsidR="00876C04" w:rsidRDefault="003A3F88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7677FE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924E3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1A2">
              <w:rPr>
                <w:rStyle w:val="normaltextrun"/>
                <w:color w:val="000000"/>
                <w:shd w:val="clear" w:color="auto" w:fill="FFFFFF"/>
              </w:rPr>
              <w:t xml:space="preserve">Math teachers will evaluate student learning on a variety of summative assessments and create a plan for targeted, responsive instruction which accelerates, enriches, or extends learning as needed. </w:t>
            </w:r>
            <w:r w:rsidR="007031A2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Math Teachers will adapt lessons featuring small group instruction and student discourse.</w:t>
            </w:r>
            <w:r w:rsidR="007031A2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DF57AF5" w14:textId="77777777" w:rsidR="00B90ADA" w:rsidRDefault="00B90ADA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495BA" w14:textId="7E89FA4D" w:rsidR="00B90ADA" w:rsidRDefault="00B90ADA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RMS Attribute:</w:t>
            </w:r>
          </w:p>
          <w:p w14:paraId="10E80853" w14:textId="77777777" w:rsidR="003A3F88" w:rsidRDefault="003A3F88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84310" w14:textId="77777777" w:rsidR="003A3F88" w:rsidRDefault="003A3F88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863D8" w14:textId="77777777" w:rsidR="003A3F88" w:rsidRDefault="003A3F88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B9A9B" w14:textId="0CC1A15F" w:rsidR="003A3F88" w:rsidRPr="00F13F44" w:rsidRDefault="003A3F88" w:rsidP="003A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88" w:rsidRPr="009B6030" w14:paraId="7C551109" w14:textId="77777777" w:rsidTr="003A3F88">
        <w:tc>
          <w:tcPr>
            <w:tcW w:w="9284" w:type="dxa"/>
            <w:gridSpan w:val="2"/>
            <w:shd w:val="clear" w:color="auto" w:fill="auto"/>
          </w:tcPr>
          <w:p w14:paraId="3C1E00E0" w14:textId="49BD3435" w:rsidR="00A374F2" w:rsidRDefault="003A3F88" w:rsidP="00A374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B6030">
              <w:t>Goal</w:t>
            </w:r>
            <w:r w:rsidR="003574D4">
              <w:t>(s):</w:t>
            </w:r>
            <w:r w:rsidR="00A374F2">
              <w:rPr>
                <w:color w:val="4471C4"/>
              </w:rPr>
              <w:t xml:space="preserve"> </w:t>
            </w:r>
            <w:r w:rsidR="00A374F2">
              <w:rPr>
                <w:rStyle w:val="normaltextrun"/>
                <w:color w:val="4471C4"/>
                <w:sz w:val="22"/>
                <w:szCs w:val="22"/>
              </w:rPr>
              <w:t>Increase the percentages of students demonstrating MAP Math achievement at or above the 50th Percentile from 35 % in Winter 2023 to 50% Winter 2024.</w:t>
            </w:r>
            <w:r w:rsidR="00A374F2">
              <w:rPr>
                <w:rStyle w:val="eop"/>
                <w:color w:val="4471C4"/>
                <w:sz w:val="22"/>
                <w:szCs w:val="22"/>
              </w:rPr>
              <w:t> </w:t>
            </w:r>
          </w:p>
          <w:p w14:paraId="66147447" w14:textId="77777777" w:rsidR="00A374F2" w:rsidRDefault="00A374F2" w:rsidP="00A374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4471C4"/>
                <w:sz w:val="22"/>
                <w:szCs w:val="22"/>
              </w:rPr>
              <w:t>Increase the percentages of students demonstrating MAP Math achievement at or above the 61st Percentile from 17</w:t>
            </w:r>
            <w:r>
              <w:rPr>
                <w:rStyle w:val="normaltextrun"/>
                <w:color w:val="4471C4"/>
                <w:sz w:val="17"/>
                <w:szCs w:val="17"/>
                <w:vertAlign w:val="superscript"/>
              </w:rPr>
              <w:t>%</w:t>
            </w:r>
            <w:r>
              <w:rPr>
                <w:rStyle w:val="normaltextrun"/>
                <w:color w:val="4471C4"/>
                <w:sz w:val="22"/>
                <w:szCs w:val="22"/>
              </w:rPr>
              <w:t xml:space="preserve"> in Winter 2023 to 30% Winter</w:t>
            </w:r>
            <w:r>
              <w:rPr>
                <w:rStyle w:val="eop"/>
                <w:color w:val="4471C4"/>
                <w:sz w:val="22"/>
                <w:szCs w:val="22"/>
              </w:rPr>
              <w:t> </w:t>
            </w:r>
          </w:p>
          <w:p w14:paraId="39BDBF01" w14:textId="77777777" w:rsidR="00A374F2" w:rsidRDefault="00A374F2" w:rsidP="00A374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4471C4"/>
                <w:sz w:val="22"/>
                <w:szCs w:val="22"/>
              </w:rPr>
              <w:t>2024.</w:t>
            </w:r>
            <w:r>
              <w:rPr>
                <w:rStyle w:val="eop"/>
                <w:color w:val="4471C4"/>
                <w:sz w:val="22"/>
                <w:szCs w:val="22"/>
              </w:rPr>
              <w:t> </w:t>
            </w:r>
          </w:p>
          <w:p w14:paraId="5E185CA5" w14:textId="3F5562D4" w:rsidR="003A3F88" w:rsidRPr="009B6030" w:rsidRDefault="003A3F88" w:rsidP="0035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3536" w14:textId="77777777" w:rsidR="003A3F88" w:rsidRPr="009B6030" w:rsidRDefault="003A3F88" w:rsidP="0001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862" w:rsidRPr="009B6030" w14:paraId="57A2C200" w14:textId="77777777" w:rsidTr="003A3F88">
        <w:tc>
          <w:tcPr>
            <w:tcW w:w="4642" w:type="dxa"/>
            <w:shd w:val="clear" w:color="auto" w:fill="F2F2F2" w:themeFill="background1" w:themeFillShade="F2"/>
          </w:tcPr>
          <w:p w14:paraId="7B689736" w14:textId="31F2D98D" w:rsidR="00014862" w:rsidRPr="009B6030" w:rsidRDefault="00657290" w:rsidP="0001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14:paraId="767DEAB9" w14:textId="590F0342" w:rsidR="00014862" w:rsidRPr="009B6030" w:rsidRDefault="003A3F88" w:rsidP="0001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</w:tc>
      </w:tr>
      <w:tr w:rsidR="00014862" w:rsidRPr="009B6030" w14:paraId="1411F600" w14:textId="77777777" w:rsidTr="00536254">
        <w:tc>
          <w:tcPr>
            <w:tcW w:w="4642" w:type="dxa"/>
          </w:tcPr>
          <w:p w14:paraId="1649B0CA" w14:textId="77777777" w:rsidR="00A374F2" w:rsidRDefault="003A3F88" w:rsidP="00A374F2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Action Step(s)</w:t>
            </w:r>
            <w:r w:rsidR="00014862" w:rsidRPr="009B6030">
              <w:rPr>
                <w:b/>
              </w:rPr>
              <w:t>:</w:t>
            </w:r>
            <w:r w:rsidR="00AB5F19" w:rsidRPr="009B6030">
              <w:rPr>
                <w:b/>
              </w:rPr>
              <w:t xml:space="preserve"> </w:t>
            </w:r>
          </w:p>
          <w:p w14:paraId="580B9725" w14:textId="7322BA15" w:rsidR="00A374F2" w:rsidRPr="00A374F2" w:rsidRDefault="00A374F2" w:rsidP="00A374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374F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Teachers will explicitly teach content aligned to the rigor of the standards including modeling through RACE strategy their process and approach to responding to texts.</w:t>
            </w:r>
            <w:r w:rsidRPr="00A374F2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9F97183" w14:textId="4FB23916" w:rsidR="004924E3" w:rsidRPr="009B6030" w:rsidRDefault="004924E3" w:rsidP="0049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7D91" w14:textId="77777777" w:rsidR="002C284E" w:rsidRPr="009B6030" w:rsidRDefault="002C284E" w:rsidP="0001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1E863" w14:textId="77777777" w:rsidR="00014862" w:rsidRPr="009B6030" w:rsidRDefault="00014862" w:rsidP="005C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14:paraId="3D0DE291" w14:textId="77777777" w:rsidR="00B90ADA" w:rsidRDefault="00B90ADA" w:rsidP="00B9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14:paraId="42CCE38B" w14:textId="10594C6E" w:rsidR="00A374F2" w:rsidRDefault="00A374F2" w:rsidP="00B9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0A"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  <w:t xml:space="preserve">Time on task should reflect high expectations and ensure that students do </w:t>
            </w:r>
            <w:proofErr w:type="gramStart"/>
            <w:r w:rsidRPr="006D7A0A"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  <w:t>the vast majority of</w:t>
            </w:r>
            <w:proofErr w:type="gramEnd"/>
            <w:r w:rsidRPr="006D7A0A"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  <w:t xml:space="preserve"> the cognitive work of the task.</w:t>
            </w:r>
            <w:r w:rsidRPr="006D7A0A">
              <w:rPr>
                <w:rStyle w:val="eop"/>
                <w:rFonts w:ascii="Garamond" w:hAnsi="Garamond"/>
                <w:b/>
                <w:bCs/>
                <w:color w:val="000000"/>
                <w:shd w:val="clear" w:color="auto" w:fill="FFFFFF"/>
              </w:rPr>
              <w:t> </w:t>
            </w:r>
          </w:p>
          <w:p w14:paraId="58B9BA34" w14:textId="77777777" w:rsidR="00B90ADA" w:rsidRDefault="00B90ADA" w:rsidP="00B9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93B73" w14:textId="77777777" w:rsidR="00B90ADA" w:rsidRDefault="00B90ADA" w:rsidP="00B9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RMS Attribute:</w:t>
            </w:r>
          </w:p>
          <w:p w14:paraId="6B1FDC2F" w14:textId="08FB475D" w:rsidR="00014862" w:rsidRDefault="00014862" w:rsidP="0001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D71DC" w14:textId="77777777" w:rsidR="003A3F88" w:rsidRDefault="003A3F88" w:rsidP="0001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A6858" w14:textId="1983AA10" w:rsidR="003A3F88" w:rsidRPr="009B6030" w:rsidRDefault="003A3F88" w:rsidP="0001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F88" w:rsidRPr="009B6030" w14:paraId="30BF7512" w14:textId="77777777" w:rsidTr="009778B6">
        <w:tc>
          <w:tcPr>
            <w:tcW w:w="9284" w:type="dxa"/>
            <w:gridSpan w:val="2"/>
          </w:tcPr>
          <w:p w14:paraId="15EBFC79" w14:textId="77777777" w:rsidR="00A374F2" w:rsidRPr="00E80219" w:rsidRDefault="003A3F88" w:rsidP="00A374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9B6030">
              <w:t>Goal</w:t>
            </w:r>
            <w:r w:rsidR="003574D4">
              <w:t>(s)</w:t>
            </w:r>
            <w:r w:rsidRPr="009B6030">
              <w:t xml:space="preserve">:  </w:t>
            </w:r>
            <w:r w:rsidR="00A374F2" w:rsidRPr="00E80219">
              <w:rPr>
                <w:rStyle w:val="normaltextrun"/>
                <w:color w:val="00B050"/>
                <w:sz w:val="22"/>
                <w:szCs w:val="22"/>
              </w:rPr>
              <w:t xml:space="preserve">Increase the percentages of students demonstrating MAP Reading achievement at or above the 50th Percentile from </w:t>
            </w:r>
            <w:r w:rsidR="00A374F2">
              <w:rPr>
                <w:rStyle w:val="normaltextrun"/>
                <w:color w:val="00B050"/>
                <w:sz w:val="22"/>
                <w:szCs w:val="22"/>
              </w:rPr>
              <w:t xml:space="preserve">48% </w:t>
            </w:r>
            <w:r w:rsidR="00A374F2" w:rsidRPr="00E80219">
              <w:rPr>
                <w:rStyle w:val="normaltextrun"/>
                <w:color w:val="00B050"/>
                <w:sz w:val="22"/>
                <w:szCs w:val="22"/>
              </w:rPr>
              <w:t xml:space="preserve">in Winter 2023 to </w:t>
            </w:r>
            <w:r w:rsidR="00A374F2">
              <w:rPr>
                <w:rStyle w:val="normaltextrun"/>
                <w:color w:val="00B050"/>
                <w:sz w:val="22"/>
                <w:szCs w:val="22"/>
              </w:rPr>
              <w:t xml:space="preserve">100% </w:t>
            </w:r>
            <w:r w:rsidR="00A374F2" w:rsidRPr="00E80219">
              <w:rPr>
                <w:rStyle w:val="normaltextrun"/>
                <w:color w:val="00B050"/>
                <w:sz w:val="22"/>
                <w:szCs w:val="22"/>
              </w:rPr>
              <w:t>Winter</w:t>
            </w:r>
            <w:r w:rsidR="00A374F2" w:rsidRPr="00E80219">
              <w:rPr>
                <w:rStyle w:val="eop"/>
                <w:color w:val="00B050"/>
                <w:sz w:val="22"/>
                <w:szCs w:val="22"/>
              </w:rPr>
              <w:t> </w:t>
            </w:r>
          </w:p>
          <w:p w14:paraId="19417B10" w14:textId="77777777" w:rsidR="00A374F2" w:rsidRPr="00E80219" w:rsidRDefault="00A374F2" w:rsidP="00A374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E80219">
              <w:rPr>
                <w:rStyle w:val="normaltextrun"/>
                <w:color w:val="00B050"/>
                <w:sz w:val="22"/>
                <w:szCs w:val="22"/>
              </w:rPr>
              <w:t>2024.</w:t>
            </w:r>
            <w:r w:rsidRPr="00E80219">
              <w:rPr>
                <w:rStyle w:val="eop"/>
                <w:color w:val="00B050"/>
                <w:sz w:val="22"/>
                <w:szCs w:val="22"/>
              </w:rPr>
              <w:t> </w:t>
            </w:r>
          </w:p>
          <w:p w14:paraId="001AC4C5" w14:textId="77777777" w:rsidR="00A374F2" w:rsidRPr="00E80219" w:rsidRDefault="00A374F2" w:rsidP="00A374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E80219">
              <w:rPr>
                <w:rStyle w:val="normaltextrun"/>
                <w:color w:val="00B050"/>
                <w:sz w:val="22"/>
                <w:szCs w:val="22"/>
              </w:rPr>
              <w:lastRenderedPageBreak/>
              <w:t>Increase the percentages of students demonstrating MAP Reading achievement at or above the 61st Percentile from 26% in Winter 2023 to 60% Winter</w:t>
            </w:r>
            <w:r w:rsidRPr="00E80219">
              <w:rPr>
                <w:rStyle w:val="eop"/>
                <w:color w:val="00B050"/>
                <w:sz w:val="22"/>
                <w:szCs w:val="22"/>
              </w:rPr>
              <w:t> </w:t>
            </w:r>
          </w:p>
          <w:p w14:paraId="1DFB76A3" w14:textId="77777777" w:rsidR="00A374F2" w:rsidRPr="00E80219" w:rsidRDefault="00A374F2" w:rsidP="00A374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E80219">
              <w:rPr>
                <w:rStyle w:val="normaltextrun"/>
                <w:color w:val="00B050"/>
                <w:sz w:val="22"/>
                <w:szCs w:val="22"/>
              </w:rPr>
              <w:t>2024.</w:t>
            </w:r>
            <w:r w:rsidRPr="00E80219">
              <w:rPr>
                <w:rStyle w:val="eop"/>
                <w:color w:val="00B050"/>
                <w:sz w:val="22"/>
                <w:szCs w:val="22"/>
              </w:rPr>
              <w:t> </w:t>
            </w:r>
          </w:p>
          <w:p w14:paraId="71D050F3" w14:textId="5303001D" w:rsidR="003A3F88" w:rsidRPr="009B6030" w:rsidRDefault="003A3F88" w:rsidP="0035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5F5B2" w14:textId="77777777" w:rsidR="003A3F88" w:rsidRDefault="003A3F88" w:rsidP="003A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F88" w:rsidRPr="009B6030" w14:paraId="6FF8C55A" w14:textId="77777777" w:rsidTr="003A3F88">
        <w:tc>
          <w:tcPr>
            <w:tcW w:w="4642" w:type="dxa"/>
            <w:shd w:val="clear" w:color="auto" w:fill="F2F2F2" w:themeFill="background1" w:themeFillShade="F2"/>
          </w:tcPr>
          <w:p w14:paraId="1D9217EF" w14:textId="67EFB22D" w:rsidR="003A3F88" w:rsidRPr="003A3F88" w:rsidRDefault="003A3F88" w:rsidP="003A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Safe and Secure Environment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14:paraId="08AD007F" w14:textId="2AF0363B" w:rsidR="003A3F88" w:rsidRDefault="003A3F88" w:rsidP="003A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</w:tc>
      </w:tr>
      <w:tr w:rsidR="003A3F88" w:rsidRPr="009B6030" w14:paraId="5612AAEE" w14:textId="77777777" w:rsidTr="00536254">
        <w:tc>
          <w:tcPr>
            <w:tcW w:w="4642" w:type="dxa"/>
          </w:tcPr>
          <w:p w14:paraId="2A820413" w14:textId="77777777" w:rsidR="003A3F88" w:rsidRDefault="003A3F88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7E285D3" w14:textId="77777777" w:rsidR="00381CFD" w:rsidRDefault="00381CFD" w:rsidP="00381CF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We believe instruction must be </w:t>
            </w:r>
            <w:r>
              <w:rPr>
                <w:rStyle w:val="normaltextrun"/>
                <w:b/>
                <w:bCs/>
                <w:sz w:val="22"/>
                <w:szCs w:val="22"/>
              </w:rPr>
              <w:t>relevant</w:t>
            </w:r>
            <w:r>
              <w:rPr>
                <w:rStyle w:val="normaltextrun"/>
                <w:sz w:val="22"/>
                <w:szCs w:val="22"/>
              </w:rPr>
              <w:t xml:space="preserve"> to our students’ cultures, interests, perspectives and lived experiences, therefore t</w:t>
            </w:r>
            <w:r>
              <w:rPr>
                <w:rStyle w:val="normaltextrun"/>
                <w:color w:val="000000"/>
                <w:sz w:val="22"/>
                <w:szCs w:val="22"/>
              </w:rPr>
              <w:t>eachers will implement system programs and resources with fidelity while being responsive to learner variability within the parameters of the programs and resources.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02C26D2A" w14:textId="77777777" w:rsidR="00381CFD" w:rsidRPr="009B6030" w:rsidRDefault="00381CFD" w:rsidP="003A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B05D" w14:textId="77777777" w:rsidR="003A3F88" w:rsidRDefault="003A3F88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57412" w14:textId="77777777" w:rsidR="00936690" w:rsidRDefault="00936690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2B360" w14:textId="77777777" w:rsidR="00936690" w:rsidRDefault="00936690" w:rsidP="0093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845BC" w14:textId="77777777" w:rsidR="00936690" w:rsidRDefault="00936690" w:rsidP="0093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RMS Attribute:</w:t>
            </w:r>
          </w:p>
          <w:p w14:paraId="03C34808" w14:textId="77777777" w:rsidR="00936690" w:rsidRDefault="00936690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14:paraId="58E30A31" w14:textId="77777777" w:rsidR="003A3F88" w:rsidRDefault="003A3F88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B6B91FA" w14:textId="77777777" w:rsidR="00381CFD" w:rsidRPr="00381CFD" w:rsidRDefault="00381CFD" w:rsidP="00381CFD">
            <w:pPr>
              <w:rPr>
                <w:rFonts w:eastAsia="Calibri" w:cstheme="minorHAnsi"/>
                <w:color w:val="000000" w:themeColor="text1"/>
              </w:rPr>
            </w:pPr>
            <w:r w:rsidRPr="00381CF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The school environment is welcoming, inclusive, and affirming for all.</w:t>
            </w:r>
          </w:p>
          <w:p w14:paraId="7C6435A9" w14:textId="77777777" w:rsidR="00381CFD" w:rsidRPr="009B6030" w:rsidRDefault="00381CFD" w:rsidP="003A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A5B6" w14:textId="7235CBCD" w:rsidR="003A3F88" w:rsidRDefault="003A3F88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8713C" w14:textId="4E7CC4B7" w:rsidR="003A3F88" w:rsidRDefault="003A3F88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389FB" w14:textId="77777777" w:rsidR="003A3F88" w:rsidRDefault="003A3F88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817E6" w14:textId="77777777" w:rsidR="00936690" w:rsidRDefault="00936690" w:rsidP="0093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99949" w14:textId="59881FFB" w:rsidR="00936690" w:rsidRDefault="00936690" w:rsidP="0093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RMS Characteristic:</w:t>
            </w:r>
          </w:p>
          <w:p w14:paraId="40B8EF10" w14:textId="77777777" w:rsidR="00936690" w:rsidRDefault="00936690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F02FD" w14:textId="190AE9F9" w:rsidR="003A3F88" w:rsidRDefault="003A3F88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CCE904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ABE4" w14:textId="77777777" w:rsidR="000625EB" w:rsidRDefault="000625EB" w:rsidP="00014862">
      <w:pPr>
        <w:spacing w:after="0" w:line="240" w:lineRule="auto"/>
      </w:pPr>
      <w:r>
        <w:separator/>
      </w:r>
    </w:p>
  </w:endnote>
  <w:endnote w:type="continuationSeparator" w:id="0">
    <w:p w14:paraId="7A58522D" w14:textId="77777777" w:rsidR="000625EB" w:rsidRDefault="000625EB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7912" w14:textId="77777777" w:rsidR="000625EB" w:rsidRDefault="000625EB" w:rsidP="00014862">
      <w:pPr>
        <w:spacing w:after="0" w:line="240" w:lineRule="auto"/>
      </w:pPr>
      <w:r>
        <w:separator/>
      </w:r>
    </w:p>
  </w:footnote>
  <w:footnote w:type="continuationSeparator" w:id="0">
    <w:p w14:paraId="42882BAF" w14:textId="77777777" w:rsidR="000625EB" w:rsidRDefault="000625EB" w:rsidP="0001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625EB"/>
    <w:rsid w:val="001755B1"/>
    <w:rsid w:val="002C284E"/>
    <w:rsid w:val="003574D4"/>
    <w:rsid w:val="00381CFD"/>
    <w:rsid w:val="00382C75"/>
    <w:rsid w:val="00391C30"/>
    <w:rsid w:val="003A3F88"/>
    <w:rsid w:val="003E04AB"/>
    <w:rsid w:val="003F38B9"/>
    <w:rsid w:val="00427D27"/>
    <w:rsid w:val="00480787"/>
    <w:rsid w:val="004924E3"/>
    <w:rsid w:val="00537117"/>
    <w:rsid w:val="00597187"/>
    <w:rsid w:val="005C0DDA"/>
    <w:rsid w:val="00603556"/>
    <w:rsid w:val="00610D8C"/>
    <w:rsid w:val="00621DFB"/>
    <w:rsid w:val="00622E14"/>
    <w:rsid w:val="00657290"/>
    <w:rsid w:val="00676F7C"/>
    <w:rsid w:val="006E0021"/>
    <w:rsid w:val="006E7339"/>
    <w:rsid w:val="007031A2"/>
    <w:rsid w:val="00730C90"/>
    <w:rsid w:val="00765E27"/>
    <w:rsid w:val="007677FE"/>
    <w:rsid w:val="007A6272"/>
    <w:rsid w:val="007C562D"/>
    <w:rsid w:val="007D5FBF"/>
    <w:rsid w:val="00876C04"/>
    <w:rsid w:val="00881B5C"/>
    <w:rsid w:val="008D1294"/>
    <w:rsid w:val="008E386A"/>
    <w:rsid w:val="00936690"/>
    <w:rsid w:val="00945914"/>
    <w:rsid w:val="00981835"/>
    <w:rsid w:val="009B6030"/>
    <w:rsid w:val="00A11EA5"/>
    <w:rsid w:val="00A23A2A"/>
    <w:rsid w:val="00A374F2"/>
    <w:rsid w:val="00AB5F19"/>
    <w:rsid w:val="00AB6C76"/>
    <w:rsid w:val="00AE1B5F"/>
    <w:rsid w:val="00B90ADA"/>
    <w:rsid w:val="00C34DCC"/>
    <w:rsid w:val="00C95E9E"/>
    <w:rsid w:val="00CD2920"/>
    <w:rsid w:val="00CD39C9"/>
    <w:rsid w:val="00D01DEC"/>
    <w:rsid w:val="00D564C1"/>
    <w:rsid w:val="00DA5B1A"/>
    <w:rsid w:val="00DE257E"/>
    <w:rsid w:val="00DF1177"/>
    <w:rsid w:val="00E059E8"/>
    <w:rsid w:val="00E9655B"/>
    <w:rsid w:val="00F13F44"/>
    <w:rsid w:val="00F31775"/>
    <w:rsid w:val="00F51B7D"/>
    <w:rsid w:val="00F60895"/>
    <w:rsid w:val="00F76523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character" w:customStyle="1" w:styleId="normaltextrun">
    <w:name w:val="normaltextrun"/>
    <w:basedOn w:val="DefaultParagraphFont"/>
    <w:rsid w:val="007031A2"/>
  </w:style>
  <w:style w:type="character" w:customStyle="1" w:styleId="eop">
    <w:name w:val="eop"/>
    <w:basedOn w:val="DefaultParagraphFont"/>
    <w:rsid w:val="007031A2"/>
  </w:style>
  <w:style w:type="paragraph" w:customStyle="1" w:styleId="paragraph">
    <w:name w:val="paragraph"/>
    <w:basedOn w:val="Normal"/>
    <w:rsid w:val="007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D79ECD61A6A4CAB0215B09C5F7D1C" ma:contentTypeVersion="9" ma:contentTypeDescription="Create a new document." ma:contentTypeScope="" ma:versionID="94e497eee912c3ed3c44947aa8add233">
  <xsd:schema xmlns:xsd="http://www.w3.org/2001/XMLSchema" xmlns:xs="http://www.w3.org/2001/XMLSchema" xmlns:p="http://schemas.microsoft.com/office/2006/metadata/properties" xmlns:ns2="ba1db2b9-80c3-465c-bfb4-6d9248bc2241" xmlns:ns3="1a42a07e-f735-4f6c-9534-725be978292f" targetNamespace="http://schemas.microsoft.com/office/2006/metadata/properties" ma:root="true" ma:fieldsID="79c4a115b4bc29da38a7c37ad59f7de7" ns2:_="" ns3:_="">
    <xsd:import namespace="ba1db2b9-80c3-465c-bfb4-6d9248bc2241"/>
    <xsd:import namespace="1a42a07e-f735-4f6c-9534-725be9782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b2b9-80c3-465c-bfb4-6d9248bc2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2a07e-f735-4f6c-9534-725be9782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0E53A-470A-4F50-BB5C-058FCBB2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b2b9-80c3-465c-bfb4-6d9248bc2241"/>
    <ds:schemaRef ds:uri="1a42a07e-f735-4f6c-9534-725be9782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Venker, Lisa-Dai K.</cp:lastModifiedBy>
  <cp:revision>2</cp:revision>
  <cp:lastPrinted>2019-09-25T14:34:00Z</cp:lastPrinted>
  <dcterms:created xsi:type="dcterms:W3CDTF">2023-09-27T15:47:00Z</dcterms:created>
  <dcterms:modified xsi:type="dcterms:W3CDTF">2023-09-27T15:47:00Z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0x0101009F3D79ECD61A6A4CAB0215B09C5F7D1C</vt:lpwstr>
  </property>
</Properties>
</file>